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4"/>
        <w:gridCol w:w="7694"/>
      </w:tblGrid>
      <w:tr w:rsidR="008512D5">
        <w:tc>
          <w:tcPr>
            <w:tcW w:w="7694" w:type="dxa"/>
          </w:tcPr>
          <w:p w:rsidR="008512D5" w:rsidRDefault="00F41587"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Cs w:val="20"/>
              </w:rPr>
              <w:t>한국어</w:t>
            </w:r>
          </w:p>
        </w:tc>
        <w:tc>
          <w:tcPr>
            <w:tcW w:w="7694" w:type="dxa"/>
          </w:tcPr>
          <w:p w:rsidR="008512D5" w:rsidRDefault="00CA6549" w:rsidP="00CA6549">
            <w:pPr>
              <w:jc w:val="left"/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바탕체" w:eastAsia="바탕체" w:hAnsi="바탕체" w:cs="바탕체" w:hint="eastAsia"/>
                <w:szCs w:val="20"/>
              </w:rPr>
              <w:t>일본어</w:t>
            </w:r>
          </w:p>
        </w:tc>
      </w:tr>
      <w:tr w:rsidR="008512D5">
        <w:tc>
          <w:tcPr>
            <w:tcW w:w="7694" w:type="dxa"/>
          </w:tcPr>
          <w:p w:rsidR="008512D5" w:rsidRDefault="00F41587"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Cs w:val="20"/>
              </w:rPr>
              <w:t>서울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이태원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소재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클럽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관련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안내문</w:t>
            </w:r>
          </w:p>
        </w:tc>
        <w:tc>
          <w:tcPr>
            <w:tcW w:w="7694" w:type="dxa"/>
          </w:tcPr>
          <w:p w:rsidR="008512D5" w:rsidRPr="00DB408E" w:rsidRDefault="00DB408E" w:rsidP="00DB408E">
            <w:pPr>
              <w:spacing w:line="384" w:lineRule="auto"/>
              <w:textAlignment w:val="baseline"/>
              <w:rPr>
                <w:rFonts w:ascii="함초롬바탕" w:eastAsia="Yu Mincho" w:hAnsi="굴림" w:cs="굴림" w:hint="eastAsia"/>
                <w:color w:val="000000"/>
                <w:kern w:val="0"/>
                <w:szCs w:val="20"/>
                <w:lang w:eastAsia="ja-JP"/>
              </w:rPr>
            </w:pPr>
            <w:r w:rsidRPr="00DB408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  <w:lang w:eastAsia="ja-JP"/>
              </w:rPr>
              <w:t>ソウル市イテウォンにあるクラブに関するご案内</w:t>
            </w:r>
          </w:p>
        </w:tc>
      </w:tr>
      <w:tr w:rsidR="008512D5">
        <w:tc>
          <w:tcPr>
            <w:tcW w:w="7694" w:type="dxa"/>
          </w:tcPr>
          <w:p w:rsidR="008512D5" w:rsidRDefault="00F41587">
            <w:pPr>
              <w:pStyle w:val="a4"/>
              <w:spacing w:line="432" w:lineRule="auto"/>
              <w:rPr>
                <w:rFonts w:ascii="Microsoft JhengHei" w:eastAsia="Microsoft JhengHei" w:hAnsi="Microsoft JhengHei"/>
              </w:rPr>
            </w:pP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4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월</w:t>
            </w:r>
            <w:r>
              <w:rPr>
                <w:rFonts w:ascii="Microsoft JhengHei" w:eastAsia="Microsoft JhengHei" w:hAnsi="Microsoft JhengHei" w:hint="eastAsia"/>
                <w:b/>
                <w:bCs/>
                <w:u w:val="single" w:color="000000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24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일부터</w:t>
            </w: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 5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월</w:t>
            </w:r>
            <w:r>
              <w:rPr>
                <w:rFonts w:ascii="Microsoft JhengHei" w:eastAsia="Microsoft JhengHei" w:hAnsi="Microsoft JhengHei" w:hint="eastAsia"/>
                <w:b/>
                <w:bCs/>
                <w:u w:val="single" w:color="000000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6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일까지</w:t>
            </w:r>
            <w:r>
              <w:rPr>
                <w:rFonts w:ascii="Microsoft JhengHei" w:eastAsia="Microsoft JhengHei" w:hAnsi="Microsoft JhengHei"/>
              </w:rPr>
              <w:t> </w:t>
            </w:r>
          </w:p>
          <w:p w:rsidR="008512D5" w:rsidRDefault="00F41587">
            <w:pPr>
              <w:pStyle w:val="a4"/>
              <w:spacing w:line="432" w:lineRule="auto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 w:hint="eastAsia"/>
              </w:rPr>
              <w:t>서울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이태원</w:t>
            </w:r>
            <w:r>
              <w:rPr>
                <w:rFonts w:ascii="Microsoft JhengHei" w:eastAsia="Microsoft JhengHei" w:hAnsi="Microsoft JhengHei"/>
              </w:rPr>
              <w:t> </w:t>
            </w:r>
            <w:r>
              <w:rPr>
                <w:rFonts w:ascii="맑은 고딕" w:eastAsia="맑은 고딕" w:hAnsi="맑은 고딕" w:cs="맑은 고딕" w:hint="eastAsia"/>
              </w:rPr>
              <w:t>소재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클럽을</w:t>
            </w:r>
            <w:r>
              <w:rPr>
                <w:rFonts w:ascii="맑은 고딕" w:eastAsia="맑은 고딕" w:hAnsi="맑은 고딕" w:cs="맑은 고딕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방문하신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분은</w:t>
            </w:r>
          </w:p>
          <w:p w:rsidR="008512D5" w:rsidRDefault="00F41587">
            <w:pPr>
              <w:pStyle w:val="a4"/>
              <w:spacing w:line="432" w:lineRule="auto"/>
              <w:rPr>
                <w:rFonts w:ascii="맑은 고딕" w:eastAsia="맑은 고딕" w:hAnsi="맑은 고딕" w:cs="맑은 고딕"/>
                <w:spacing w:val="-6"/>
              </w:rPr>
            </w:pPr>
            <w:r>
              <w:rPr>
                <w:rFonts w:ascii="맑은 고딕" w:eastAsia="맑은 고딕" w:hAnsi="맑은 고딕" w:cs="맑은 고딕" w:hint="eastAsia"/>
              </w:rPr>
              <w:t>외출을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자제하고</w:t>
            </w:r>
            <w:r>
              <w:rPr>
                <w:rFonts w:ascii="Microsoft JhengHei" w:eastAsia="Microsoft JhengHei" w:hAnsi="Microsoft JhengHei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</w:rPr>
              <w:t>증상유무와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관계없이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검사가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가능하니</w:t>
            </w:r>
          </w:p>
          <w:p w:rsidR="008512D5" w:rsidRDefault="00F41587">
            <w:pPr>
              <w:pStyle w:val="a4"/>
              <w:spacing w:line="432" w:lineRule="auto"/>
              <w:rPr>
                <w:rFonts w:ascii="Microsoft JhengHei" w:eastAsia="Microsoft JhengHei" w:hAnsi="Microsoft JhengHei"/>
              </w:rPr>
            </w:pPr>
            <w:r>
              <w:rPr>
                <w:rFonts w:ascii="Microsoft JhengHei" w:eastAsia="Microsoft JhengHei" w:hAnsi="Microsoft JhengHei"/>
                <w:spacing w:val="-6"/>
              </w:rPr>
              <w:t>1339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나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보건소와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상담하시기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바랍니다</w:t>
            </w:r>
            <w:r>
              <w:rPr>
                <w:rFonts w:ascii="Microsoft JhengHei" w:eastAsia="Microsoft JhengHei" w:hAnsi="Microsoft JhengHei"/>
                <w:spacing w:val="-6"/>
              </w:rPr>
              <w:t>.</w:t>
            </w:r>
          </w:p>
        </w:tc>
        <w:tc>
          <w:tcPr>
            <w:tcW w:w="7694" w:type="dxa"/>
          </w:tcPr>
          <w:p w:rsidR="00DB408E" w:rsidRPr="00DB408E" w:rsidRDefault="00DB408E" w:rsidP="00DB408E">
            <w:pPr>
              <w:spacing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ja-JP"/>
              </w:rPr>
            </w:pPr>
            <w:r w:rsidRPr="00DB408E">
              <w:rPr>
                <w:rFonts w:ascii="함초롬바탕" w:eastAsia="함초롬바탕" w:hAnsi="굴림" w:cs="굴림"/>
                <w:color w:val="000000"/>
                <w:kern w:val="0"/>
                <w:szCs w:val="20"/>
                <w:u w:val="single" w:color="000000"/>
                <w:lang w:eastAsia="ja-JP"/>
              </w:rPr>
              <w:t>4</w:t>
            </w:r>
            <w:r w:rsidRPr="00DB408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  <w:u w:val="single" w:color="000000"/>
                <w:lang w:eastAsia="ja-JP"/>
              </w:rPr>
              <w:t>月</w:t>
            </w:r>
            <w:r w:rsidRPr="00DB408E">
              <w:rPr>
                <w:rFonts w:ascii="함초롬바탕" w:eastAsia="함초롬바탕" w:hAnsi="굴림" w:cs="굴림"/>
                <w:color w:val="000000"/>
                <w:kern w:val="0"/>
                <w:szCs w:val="20"/>
                <w:u w:val="single" w:color="000000"/>
                <w:lang w:eastAsia="ja-JP"/>
              </w:rPr>
              <w:t>24</w:t>
            </w:r>
            <w:r w:rsidRPr="00DB408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  <w:u w:val="single" w:color="000000"/>
                <w:lang w:eastAsia="ja-JP"/>
              </w:rPr>
              <w:t>日から</w:t>
            </w:r>
            <w:r w:rsidRPr="00DB408E">
              <w:rPr>
                <w:rFonts w:ascii="함초롬바탕" w:eastAsia="함초롬바탕" w:hAnsi="굴림" w:cs="굴림"/>
                <w:color w:val="000000"/>
                <w:kern w:val="0"/>
                <w:szCs w:val="20"/>
                <w:u w:val="single" w:color="000000"/>
                <w:lang w:eastAsia="ja-JP"/>
              </w:rPr>
              <w:t>5</w:t>
            </w:r>
            <w:r w:rsidRPr="00DB408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  <w:u w:val="single" w:color="000000"/>
                <w:lang w:eastAsia="ja-JP"/>
              </w:rPr>
              <w:t>月</w:t>
            </w:r>
            <w:r w:rsidRPr="00DB408E">
              <w:rPr>
                <w:rFonts w:ascii="함초롬바탕" w:eastAsia="함초롬바탕" w:hAnsi="굴림" w:cs="굴림"/>
                <w:color w:val="000000"/>
                <w:kern w:val="0"/>
                <w:szCs w:val="20"/>
                <w:u w:val="single" w:color="000000"/>
                <w:lang w:eastAsia="ja-JP"/>
              </w:rPr>
              <w:t>6</w:t>
            </w:r>
            <w:r w:rsidRPr="00DB408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  <w:u w:val="single" w:color="000000"/>
                <w:lang w:eastAsia="ja-JP"/>
              </w:rPr>
              <w:t>日の期間</w:t>
            </w:r>
          </w:p>
          <w:p w:rsidR="00DB408E" w:rsidRPr="00DB408E" w:rsidRDefault="00DB408E" w:rsidP="00DB408E">
            <w:pPr>
              <w:spacing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ja-JP"/>
              </w:rPr>
            </w:pPr>
            <w:r w:rsidRPr="00DB408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  <w:lang w:eastAsia="ja-JP"/>
              </w:rPr>
              <w:t>ソウル市イテウォンにあるクラブを訪問された方は</w:t>
            </w:r>
          </w:p>
          <w:p w:rsidR="00DB408E" w:rsidRPr="00DB408E" w:rsidRDefault="00DB408E" w:rsidP="00DB408E">
            <w:pPr>
              <w:spacing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ja-JP"/>
              </w:rPr>
            </w:pPr>
            <w:r w:rsidRPr="00DB408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  <w:lang w:eastAsia="ja-JP"/>
              </w:rPr>
              <w:t>外出を自粛し、症状の有無に関係なく検査が可能ですので</w:t>
            </w:r>
          </w:p>
          <w:p w:rsidR="008512D5" w:rsidRPr="00F41587" w:rsidRDefault="00DB408E" w:rsidP="00F41587">
            <w:pPr>
              <w:pStyle w:val="a4"/>
              <w:rPr>
                <w:rFonts w:hint="eastAsia"/>
                <w:lang w:eastAsia="ja-JP"/>
              </w:rPr>
            </w:pPr>
            <w:r w:rsidRPr="00DB408E">
              <w:rPr>
                <w:rFonts w:eastAsia="함초롬바탕"/>
                <w:lang w:eastAsia="ja-JP"/>
              </w:rPr>
              <w:t>1339</w:t>
            </w:r>
            <w:r w:rsidRPr="00DB408E">
              <w:rPr>
                <w:rFonts w:eastAsia="함초롬바탕" w:hAnsi="함초롬바탕" w:cs="함초롬바탕" w:hint="eastAsia"/>
                <w:lang w:eastAsia="ja-JP"/>
              </w:rPr>
              <w:t>番や保健所に相談するようお願い</w:t>
            </w:r>
            <w:r w:rsidR="00F41587" w:rsidRPr="00F41587">
              <w:rPr>
                <w:rFonts w:eastAsia="함초롬바탕" w:hAnsi="함초롬바탕" w:cs="함초롬바탕" w:hint="eastAsia"/>
                <w:lang w:eastAsia="ja-JP"/>
              </w:rPr>
              <w:t>いた</w:t>
            </w:r>
            <w:bookmarkStart w:id="0" w:name="_GoBack"/>
            <w:bookmarkEnd w:id="0"/>
            <w:r w:rsidRPr="00DB408E">
              <w:rPr>
                <w:rFonts w:eastAsia="함초롬바탕" w:hAnsi="함초롬바탕" w:cs="함초롬바탕" w:hint="eastAsia"/>
                <w:lang w:eastAsia="ja-JP"/>
              </w:rPr>
              <w:t>します。</w:t>
            </w:r>
          </w:p>
        </w:tc>
      </w:tr>
      <w:tr w:rsidR="008512D5">
        <w:tc>
          <w:tcPr>
            <w:tcW w:w="7694" w:type="dxa"/>
          </w:tcPr>
          <w:p w:rsidR="008512D5" w:rsidRDefault="00F41587">
            <w:pPr>
              <w:rPr>
                <w:rFonts w:ascii="Microsoft JhengHei" w:eastAsia="Microsoft JhengHei" w:hAnsi="Microsoft JhengHei"/>
                <w:szCs w:val="20"/>
              </w:rPr>
            </w:pPr>
            <w:proofErr w:type="spellStart"/>
            <w:r>
              <w:rPr>
                <w:rFonts w:ascii="맑은 고딕" w:eastAsia="맑은 고딕" w:hAnsi="맑은 고딕" w:cs="맑은 고딕" w:hint="eastAsia"/>
                <w:szCs w:val="20"/>
              </w:rPr>
              <w:t>여성가족부</w:t>
            </w:r>
            <w:proofErr w:type="spellEnd"/>
          </w:p>
        </w:tc>
        <w:tc>
          <w:tcPr>
            <w:tcW w:w="7694" w:type="dxa"/>
          </w:tcPr>
          <w:p w:rsidR="008512D5" w:rsidRPr="00DB408E" w:rsidRDefault="00DB408E" w:rsidP="00DB408E">
            <w:pPr>
              <w:spacing w:line="384" w:lineRule="auto"/>
              <w:textAlignment w:val="baseline"/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</w:pPr>
            <w:r w:rsidRPr="00DB408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女性家族部</w:t>
            </w:r>
          </w:p>
        </w:tc>
      </w:tr>
      <w:tr w:rsidR="008512D5">
        <w:tc>
          <w:tcPr>
            <w:tcW w:w="7694" w:type="dxa"/>
          </w:tcPr>
          <w:p w:rsidR="008512D5" w:rsidRDefault="00F41587"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Cs w:val="20"/>
              </w:rPr>
              <w:t>이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번역은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다누리콜센터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>1</w:t>
            </w:r>
            <w:r>
              <w:rPr>
                <w:rFonts w:ascii="Microsoft JhengHei" w:eastAsia="Microsoft JhengHei" w:hAnsi="Microsoft JhengHei"/>
                <w:szCs w:val="20"/>
              </w:rPr>
              <w:t>577-1366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에서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하였습니다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>.</w:t>
            </w:r>
          </w:p>
        </w:tc>
        <w:tc>
          <w:tcPr>
            <w:tcW w:w="7694" w:type="dxa"/>
          </w:tcPr>
          <w:p w:rsidR="008512D5" w:rsidRPr="00DB408E" w:rsidRDefault="00DB408E" w:rsidP="00DB408E">
            <w:pPr>
              <w:spacing w:line="384" w:lineRule="auto"/>
              <w:textAlignment w:val="baseline"/>
              <w:rPr>
                <w:rFonts w:ascii="함초롬바탕" w:eastAsia="Yu Mincho" w:hAnsi="굴림" w:cs="굴림" w:hint="eastAsia"/>
                <w:color w:val="000000"/>
                <w:kern w:val="0"/>
                <w:szCs w:val="20"/>
                <w:lang w:eastAsia="ja-JP"/>
              </w:rPr>
            </w:pPr>
            <w:r w:rsidRPr="00DB408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  <w:lang w:eastAsia="ja-JP"/>
              </w:rPr>
              <w:t>この翻訳はタヌリコールセンター</w:t>
            </w:r>
            <w:r w:rsidRPr="00DB408E">
              <w:rPr>
                <w:rFonts w:ascii="함초롬바탕" w:eastAsia="함초롬바탕" w:hAnsi="굴림" w:cs="굴림"/>
                <w:color w:val="000000"/>
                <w:kern w:val="0"/>
                <w:szCs w:val="20"/>
                <w:lang w:eastAsia="ja-JP"/>
              </w:rPr>
              <w:t>1577-1366</w:t>
            </w:r>
            <w:r w:rsidRPr="00DB408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  <w:lang w:eastAsia="ja-JP"/>
              </w:rPr>
              <w:t>が担当しました。</w:t>
            </w:r>
          </w:p>
        </w:tc>
      </w:tr>
    </w:tbl>
    <w:p w:rsidR="008512D5" w:rsidRDefault="008512D5">
      <w:pPr>
        <w:rPr>
          <w:lang w:eastAsia="ja-JP"/>
        </w:rPr>
      </w:pPr>
    </w:p>
    <w:sectPr w:rsidR="008512D5">
      <w:pgSz w:w="16838" w:h="11906" w:orient="landscape"/>
      <w:pgMar w:top="720" w:right="720" w:bottom="720" w:left="72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2D5"/>
    <w:rsid w:val="008512D5"/>
    <w:rsid w:val="00CA6549"/>
    <w:rsid w:val="00DB408E"/>
    <w:rsid w:val="00F41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CCD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2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2020-05-11T06:02:00Z</dcterms:created>
  <dcterms:modified xsi:type="dcterms:W3CDTF">2020-05-11T06:02:00Z</dcterms:modified>
  <cp:version>1000.0100.01</cp:version>
</cp:coreProperties>
</file>