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>
        <w:tc>
          <w:tcPr>
            <w:tcW w:w="7694" w:type="dxa"/>
          </w:tcPr>
          <w:p>
            <w:pPr>
              <w:rPr>
                <w:rFonts w:ascii="돋움" w:eastAsia="돋움" w:hAnsi="돋움"/>
                <w:b/>
                <w:bCs/>
                <w:szCs w:val="20"/>
              </w:rPr>
            </w:pPr>
            <w:r>
              <w:rPr>
                <w:rFonts w:ascii="돋움" w:eastAsia="돋움" w:hAnsi="돋움" w:cs="맑은 고딕" w:hint="eastAsia"/>
                <w:b/>
                <w:bCs/>
                <w:szCs w:val="20"/>
              </w:rPr>
              <w:t>한국어</w:t>
            </w:r>
          </w:p>
        </w:tc>
        <w:tc>
          <w:tcPr>
            <w:tcW w:w="7694" w:type="dxa"/>
          </w:tcPr>
          <w:p>
            <w:pPr>
              <w:rPr>
                <w:rFonts w:ascii="돋움" w:eastAsia="돋움" w:hAnsi="돋움"/>
                <w:b/>
                <w:bCs/>
                <w:szCs w:val="20"/>
              </w:rPr>
            </w:pPr>
            <w:r>
              <w:rPr>
                <w:lang w:eastAsia="ko-KR"/>
                <w:rFonts w:ascii="돋움" w:eastAsia="돋움" w:hAnsi="돋움"/>
                <w:b/>
                <w:bCs/>
                <w:szCs w:val="20"/>
                <w:rtl w:val="off"/>
              </w:rPr>
              <w:t>우즈벡어</w:t>
            </w:r>
          </w:p>
        </w:tc>
      </w:tr>
      <w:tr>
        <w:tc>
          <w:tcPr>
            <w:tcW w:w="7694" w:type="dxa"/>
          </w:tcPr>
          <w:p>
            <w:pPr>
              <w:rPr>
                <w:rFonts w:ascii="돋움" w:eastAsia="돋움" w:hAnsi="돋움"/>
                <w:b/>
                <w:bCs/>
                <w:szCs w:val="20"/>
              </w:rPr>
            </w:pPr>
            <w:r>
              <w:rPr>
                <w:rFonts w:ascii="돋움" w:eastAsia="돋움" w:hAnsi="돋움" w:cs="맑은 고딕" w:hint="eastAsia"/>
                <w:b/>
                <w:bCs/>
                <w:szCs w:val="20"/>
              </w:rPr>
              <w:t>서울</w:t>
            </w:r>
            <w:r>
              <w:rPr>
                <w:rFonts w:ascii="돋움" w:eastAsia="돋움" w:hAnsi="돋움" w:hint="eastAsia"/>
                <w:b/>
                <w:bCs/>
                <w:szCs w:val="20"/>
              </w:rPr>
              <w:t xml:space="preserve"> </w:t>
            </w:r>
            <w:r>
              <w:rPr>
                <w:rFonts w:ascii="돋움" w:eastAsia="돋움" w:hAnsi="돋움" w:cs="맑은 고딕" w:hint="eastAsia"/>
                <w:b/>
                <w:bCs/>
                <w:szCs w:val="20"/>
              </w:rPr>
              <w:t>이태원</w:t>
            </w:r>
            <w:r>
              <w:rPr>
                <w:rFonts w:ascii="돋움" w:eastAsia="돋움" w:hAnsi="돋움" w:hint="eastAsia"/>
                <w:b/>
                <w:bCs/>
                <w:szCs w:val="20"/>
              </w:rPr>
              <w:t xml:space="preserve"> </w:t>
            </w:r>
            <w:r>
              <w:rPr>
                <w:rFonts w:ascii="돋움" w:eastAsia="돋움" w:hAnsi="돋움" w:cs="맑은 고딕" w:hint="eastAsia"/>
                <w:b/>
                <w:bCs/>
                <w:szCs w:val="20"/>
              </w:rPr>
              <w:t>소재</w:t>
            </w:r>
            <w:r>
              <w:rPr>
                <w:rFonts w:ascii="돋움" w:eastAsia="돋움" w:hAnsi="돋움" w:hint="eastAsia"/>
                <w:b/>
                <w:bCs/>
                <w:szCs w:val="20"/>
              </w:rPr>
              <w:t xml:space="preserve"> </w:t>
            </w:r>
            <w:r>
              <w:rPr>
                <w:rFonts w:ascii="돋움" w:eastAsia="돋움" w:hAnsi="돋움" w:cs="맑은 고딕" w:hint="eastAsia"/>
                <w:b/>
                <w:bCs/>
                <w:szCs w:val="20"/>
              </w:rPr>
              <w:t>클럽</w:t>
            </w:r>
            <w:r>
              <w:rPr>
                <w:rFonts w:ascii="돋움" w:eastAsia="돋움" w:hAnsi="돋움" w:hint="eastAsia"/>
                <w:b/>
                <w:bCs/>
                <w:szCs w:val="20"/>
              </w:rPr>
              <w:t xml:space="preserve"> </w:t>
            </w:r>
            <w:r>
              <w:rPr>
                <w:rFonts w:ascii="돋움" w:eastAsia="돋움" w:hAnsi="돋움" w:cs="맑은 고딕" w:hint="eastAsia"/>
                <w:b/>
                <w:bCs/>
                <w:szCs w:val="20"/>
              </w:rPr>
              <w:t>관련</w:t>
            </w:r>
            <w:r>
              <w:rPr>
                <w:rFonts w:ascii="돋움" w:eastAsia="돋움" w:hAnsi="돋움" w:hint="eastAsia"/>
                <w:b/>
                <w:bCs/>
                <w:szCs w:val="20"/>
              </w:rPr>
              <w:t xml:space="preserve"> </w:t>
            </w:r>
            <w:r>
              <w:rPr>
                <w:rFonts w:ascii="돋움" w:eastAsia="돋움" w:hAnsi="돋움" w:cs="맑은 고딕" w:hint="eastAsia"/>
                <w:b/>
                <w:bCs/>
                <w:szCs w:val="20"/>
              </w:rPr>
              <w:t>안내문</w:t>
            </w:r>
          </w:p>
        </w:tc>
        <w:tc>
          <w:tcPr>
            <w:tcW w:w="7694" w:type="dxa"/>
          </w:tcPr>
          <w:p>
            <w:pPr>
              <w:rPr>
                <w:rFonts w:ascii="돋움" w:eastAsia="돋움" w:hAnsi="돋움"/>
                <w:b/>
                <w:bCs/>
                <w:szCs w:val="20"/>
              </w:rPr>
            </w:pPr>
            <w:r>
              <w:rPr>
                <w:lang w:eastAsia="ko-KR"/>
                <w:rFonts w:ascii="돋움" w:eastAsia="돋움" w:hAnsi="돋움"/>
                <w:b/>
                <w:bCs/>
                <w:szCs w:val="20"/>
                <w:rtl w:val="off"/>
              </w:rPr>
              <w:t>SEUL  ITEWONDA JOYLASHGAN TUNGI KLUB TO'G'RISIDAGI E'LON</w:t>
            </w:r>
          </w:p>
        </w:tc>
      </w:tr>
      <w:tr>
        <w:tc>
          <w:tcPr>
            <w:tcW w:w="7694" w:type="dxa"/>
          </w:tcPr>
          <w:p>
            <w:pPr>
              <w:pStyle w:val="a4"/>
              <w:spacing w:line="432" w:lineRule="auto"/>
              <w:rPr>
                <w:rFonts w:ascii="돋움" w:eastAsia="돋움" w:hAnsi="돋움"/>
                <w:b/>
                <w:bCs/>
              </w:rPr>
            </w:pPr>
            <w:r>
              <w:rPr>
                <w:rFonts w:ascii="돋움" w:eastAsia="돋움" w:hAnsi="돋움"/>
                <w:b/>
                <w:bCs/>
                <w:u w:val="single" w:color="000000"/>
              </w:rPr>
              <w:t>4</w:t>
            </w:r>
            <w:r>
              <w:rPr>
                <w:rFonts w:ascii="돋움" w:eastAsia="돋움" w:hAnsi="돋움" w:cs="맑은 고딕" w:hint="eastAsia"/>
                <w:b/>
                <w:bCs/>
                <w:u w:val="single" w:color="000000"/>
              </w:rPr>
              <w:t>월</w:t>
            </w:r>
            <w:r>
              <w:rPr>
                <w:rFonts w:ascii="돋움" w:eastAsia="돋움" w:hAnsi="돋움" w:hint="eastAsia"/>
                <w:b/>
                <w:bCs/>
                <w:u w:val="single" w:color="000000"/>
              </w:rPr>
              <w:t xml:space="preserve"> </w:t>
            </w:r>
            <w:r>
              <w:rPr>
                <w:rFonts w:ascii="돋움" w:eastAsia="돋움" w:hAnsi="돋움"/>
                <w:b/>
                <w:bCs/>
                <w:u w:val="single" w:color="000000"/>
              </w:rPr>
              <w:t>24</w:t>
            </w:r>
            <w:r>
              <w:rPr>
                <w:rFonts w:ascii="돋움" w:eastAsia="돋움" w:hAnsi="돋움" w:cs="맑은 고딕" w:hint="eastAsia"/>
                <w:b/>
                <w:bCs/>
                <w:u w:val="single" w:color="000000"/>
              </w:rPr>
              <w:t>일부터</w:t>
            </w:r>
            <w:r>
              <w:rPr>
                <w:rFonts w:ascii="돋움" w:eastAsia="돋움" w:hAnsi="돋움"/>
                <w:b/>
                <w:bCs/>
                <w:u w:val="single" w:color="000000"/>
              </w:rPr>
              <w:t> 5</w:t>
            </w:r>
            <w:r>
              <w:rPr>
                <w:rFonts w:ascii="돋움" w:eastAsia="돋움" w:hAnsi="돋움" w:cs="맑은 고딕" w:hint="eastAsia"/>
                <w:b/>
                <w:bCs/>
                <w:u w:val="single" w:color="000000"/>
              </w:rPr>
              <w:t>월</w:t>
            </w:r>
            <w:r>
              <w:rPr>
                <w:rFonts w:ascii="돋움" w:eastAsia="돋움" w:hAnsi="돋움" w:hint="eastAsia"/>
                <w:b/>
                <w:bCs/>
                <w:u w:val="single" w:color="000000"/>
              </w:rPr>
              <w:t xml:space="preserve"> </w:t>
            </w:r>
            <w:r>
              <w:rPr>
                <w:rFonts w:ascii="돋움" w:eastAsia="돋움" w:hAnsi="돋움"/>
                <w:b/>
                <w:bCs/>
                <w:u w:val="single" w:color="000000"/>
              </w:rPr>
              <w:t>6</w:t>
            </w:r>
            <w:r>
              <w:rPr>
                <w:rFonts w:ascii="돋움" w:eastAsia="돋움" w:hAnsi="돋움" w:cs="맑은 고딕" w:hint="eastAsia"/>
                <w:b/>
                <w:bCs/>
                <w:u w:val="single" w:color="000000"/>
              </w:rPr>
              <w:t>일까지</w:t>
            </w:r>
            <w:r>
              <w:rPr>
                <w:rFonts w:ascii="돋움" w:eastAsia="돋움" w:hAnsi="돋움"/>
                <w:b/>
                <w:bCs/>
              </w:rPr>
              <w:t> </w:t>
            </w:r>
          </w:p>
          <w:p>
            <w:pPr>
              <w:pStyle w:val="a4"/>
              <w:spacing w:line="432" w:lineRule="auto"/>
              <w:rPr>
                <w:rFonts w:ascii="돋움" w:eastAsia="돋움" w:hAnsi="돋움" w:cs="맑은 고딕"/>
                <w:b/>
                <w:bCs/>
              </w:rPr>
            </w:pPr>
            <w:r>
              <w:rPr>
                <w:rFonts w:ascii="돋움" w:eastAsia="돋움" w:hAnsi="돋움" w:cs="맑은 고딕" w:hint="eastAsia"/>
                <w:b/>
                <w:bCs/>
              </w:rPr>
              <w:t>서울</w:t>
            </w:r>
            <w:r>
              <w:rPr>
                <w:rFonts w:ascii="돋움" w:eastAsia="돋움" w:hAnsi="돋움" w:hint="eastAsia"/>
                <w:b/>
                <w:bCs/>
              </w:rPr>
              <w:t xml:space="preserve"> </w:t>
            </w:r>
            <w:r>
              <w:rPr>
                <w:rFonts w:ascii="돋움" w:eastAsia="돋움" w:hAnsi="돋움" w:cs="맑은 고딕" w:hint="eastAsia"/>
                <w:b/>
                <w:bCs/>
              </w:rPr>
              <w:t>이태원</w:t>
            </w:r>
            <w:r>
              <w:rPr>
                <w:rFonts w:ascii="돋움" w:eastAsia="돋움" w:hAnsi="돋움"/>
                <w:b/>
                <w:bCs/>
              </w:rPr>
              <w:t> </w:t>
            </w:r>
            <w:r>
              <w:rPr>
                <w:rFonts w:ascii="돋움" w:eastAsia="돋움" w:hAnsi="돋움" w:cs="맑은 고딕" w:hint="eastAsia"/>
                <w:b/>
                <w:bCs/>
              </w:rPr>
              <w:t>소재</w:t>
            </w:r>
            <w:r>
              <w:rPr>
                <w:rFonts w:ascii="돋움" w:eastAsia="돋움" w:hAnsi="돋움" w:hint="eastAsia"/>
                <w:b/>
                <w:bCs/>
              </w:rPr>
              <w:t xml:space="preserve"> </w:t>
            </w:r>
            <w:r>
              <w:rPr>
                <w:rFonts w:ascii="돋움" w:eastAsia="돋움" w:hAnsi="돋움" w:cs="맑은 고딕" w:hint="eastAsia"/>
                <w:b/>
                <w:bCs/>
              </w:rPr>
              <w:t>클럽을</w:t>
            </w:r>
            <w:r>
              <w:rPr>
                <w:rFonts w:ascii="돋움" w:eastAsia="돋움" w:hAnsi="돋움" w:cs="맑은 고딕" w:hint="eastAsia"/>
                <w:b/>
                <w:bCs/>
              </w:rPr>
              <w:t xml:space="preserve"> </w:t>
            </w:r>
            <w:r>
              <w:rPr>
                <w:rFonts w:ascii="돋움" w:eastAsia="돋움" w:hAnsi="돋움" w:cs="맑은 고딕" w:hint="eastAsia"/>
                <w:b/>
                <w:bCs/>
              </w:rPr>
              <w:t>방문하신</w:t>
            </w:r>
            <w:r>
              <w:rPr>
                <w:rFonts w:ascii="돋움" w:eastAsia="돋움" w:hAnsi="돋움" w:hint="eastAsia"/>
                <w:b/>
                <w:bCs/>
              </w:rPr>
              <w:t xml:space="preserve"> </w:t>
            </w:r>
            <w:r>
              <w:rPr>
                <w:rFonts w:ascii="돋움" w:eastAsia="돋움" w:hAnsi="돋움" w:cs="맑은 고딕" w:hint="eastAsia"/>
                <w:b/>
                <w:bCs/>
              </w:rPr>
              <w:t>분은</w:t>
            </w:r>
          </w:p>
          <w:p>
            <w:pPr>
              <w:pStyle w:val="a4"/>
              <w:spacing w:line="432" w:lineRule="auto"/>
              <w:rPr>
                <w:rFonts w:ascii="돋움" w:eastAsia="돋움" w:hAnsi="돋움" w:cs="맑은 고딕"/>
                <w:b/>
                <w:bCs/>
                <w:spacing w:val="-6"/>
              </w:rPr>
            </w:pPr>
            <w:r>
              <w:rPr>
                <w:rFonts w:ascii="돋움" w:eastAsia="돋움" w:hAnsi="돋움" w:cs="맑은 고딕" w:hint="eastAsia"/>
                <w:b/>
                <w:bCs/>
              </w:rPr>
              <w:t>외출을</w:t>
            </w:r>
            <w:r>
              <w:rPr>
                <w:rFonts w:ascii="돋움" w:eastAsia="돋움" w:hAnsi="돋움" w:hint="eastAsia"/>
                <w:b/>
                <w:bCs/>
              </w:rPr>
              <w:t xml:space="preserve"> </w:t>
            </w:r>
            <w:r>
              <w:rPr>
                <w:rFonts w:ascii="돋움" w:eastAsia="돋움" w:hAnsi="돋움" w:cs="맑은 고딕" w:hint="eastAsia"/>
                <w:b/>
                <w:bCs/>
              </w:rPr>
              <w:t>자제하고</w:t>
            </w:r>
            <w:r>
              <w:rPr>
                <w:rFonts w:ascii="돋움" w:eastAsia="돋움" w:hAnsi="돋움"/>
                <w:b/>
                <w:bCs/>
              </w:rPr>
              <w:t xml:space="preserve">, </w:t>
            </w:r>
            <w:r>
              <w:rPr>
                <w:rFonts w:ascii="돋움" w:eastAsia="돋움" w:hAnsi="돋움" w:cs="맑은 고딕" w:hint="eastAsia"/>
                <w:b/>
                <w:bCs/>
              </w:rPr>
              <w:t>증상유무와</w:t>
            </w:r>
            <w:r>
              <w:rPr>
                <w:rFonts w:ascii="돋움" w:eastAsia="돋움" w:hAnsi="돋움" w:hint="eastAsia"/>
                <w:b/>
                <w:bCs/>
              </w:rPr>
              <w:t xml:space="preserve"> </w:t>
            </w:r>
            <w:r>
              <w:rPr>
                <w:rFonts w:ascii="돋움" w:eastAsia="돋움" w:hAnsi="돋움" w:cs="맑은 고딕" w:hint="eastAsia"/>
                <w:b/>
                <w:bCs/>
              </w:rPr>
              <w:t>관계없이</w:t>
            </w:r>
            <w:r>
              <w:rPr>
                <w:rFonts w:ascii="돋움" w:eastAsia="돋움" w:hAnsi="돋움" w:hint="eastAsia"/>
                <w:b/>
                <w:bCs/>
              </w:rPr>
              <w:t xml:space="preserve"> </w:t>
            </w:r>
            <w:r>
              <w:rPr>
                <w:rFonts w:ascii="돋움" w:eastAsia="돋움" w:hAnsi="돋움" w:cs="맑은 고딕" w:hint="eastAsia"/>
                <w:b/>
                <w:bCs/>
                <w:spacing w:val="-6"/>
              </w:rPr>
              <w:t>검사가</w:t>
            </w:r>
            <w:r>
              <w:rPr>
                <w:rFonts w:ascii="돋움" w:eastAsia="돋움" w:hAnsi="돋움" w:hint="eastAsia"/>
                <w:b/>
                <w:bCs/>
                <w:spacing w:val="-6"/>
              </w:rPr>
              <w:t xml:space="preserve"> </w:t>
            </w:r>
            <w:r>
              <w:rPr>
                <w:rFonts w:ascii="돋움" w:eastAsia="돋움" w:hAnsi="돋움" w:cs="맑은 고딕" w:hint="eastAsia"/>
                <w:b/>
                <w:bCs/>
                <w:spacing w:val="-6"/>
              </w:rPr>
              <w:t>가능하니</w:t>
            </w:r>
          </w:p>
          <w:p>
            <w:pPr>
              <w:pStyle w:val="a4"/>
              <w:spacing w:line="432" w:lineRule="auto"/>
              <w:rPr>
                <w:rFonts w:ascii="돋움" w:eastAsia="돋움" w:hAnsi="돋움"/>
                <w:b/>
                <w:bCs/>
              </w:rPr>
            </w:pPr>
            <w:r>
              <w:rPr>
                <w:rFonts w:ascii="돋움" w:eastAsia="돋움" w:hAnsi="돋움"/>
                <w:b/>
                <w:bCs/>
                <w:spacing w:val="-6"/>
              </w:rPr>
              <w:t>1339</w:t>
            </w:r>
            <w:r>
              <w:rPr>
                <w:rFonts w:ascii="돋움" w:eastAsia="돋움" w:hAnsi="돋움" w:cs="맑은 고딕" w:hint="eastAsia"/>
                <w:b/>
                <w:bCs/>
                <w:spacing w:val="-6"/>
              </w:rPr>
              <w:t>나</w:t>
            </w:r>
            <w:r>
              <w:rPr>
                <w:rFonts w:ascii="돋움" w:eastAsia="돋움" w:hAnsi="돋움" w:hint="eastAsia"/>
                <w:b/>
                <w:bCs/>
                <w:spacing w:val="-6"/>
              </w:rPr>
              <w:t xml:space="preserve"> </w:t>
            </w:r>
            <w:r>
              <w:rPr>
                <w:rFonts w:ascii="돋움" w:eastAsia="돋움" w:hAnsi="돋움" w:cs="맑은 고딕" w:hint="eastAsia"/>
                <w:b/>
                <w:bCs/>
                <w:spacing w:val="-6"/>
              </w:rPr>
              <w:t>보건소와</w:t>
            </w:r>
            <w:r>
              <w:rPr>
                <w:rFonts w:ascii="돋움" w:eastAsia="돋움" w:hAnsi="돋움" w:hint="eastAsia"/>
                <w:b/>
                <w:bCs/>
                <w:spacing w:val="-6"/>
              </w:rPr>
              <w:t xml:space="preserve"> </w:t>
            </w:r>
            <w:r>
              <w:rPr>
                <w:rFonts w:ascii="돋움" w:eastAsia="돋움" w:hAnsi="돋움" w:cs="맑은 고딕" w:hint="eastAsia"/>
                <w:b/>
                <w:bCs/>
                <w:spacing w:val="-6"/>
              </w:rPr>
              <w:t>상담하시기</w:t>
            </w:r>
            <w:r>
              <w:rPr>
                <w:rFonts w:ascii="돋움" w:eastAsia="돋움" w:hAnsi="돋움" w:hint="eastAsia"/>
                <w:b/>
                <w:bCs/>
                <w:spacing w:val="-6"/>
              </w:rPr>
              <w:t xml:space="preserve"> </w:t>
            </w:r>
            <w:r>
              <w:rPr>
                <w:rFonts w:ascii="돋움" w:eastAsia="돋움" w:hAnsi="돋움" w:cs="맑은 고딕" w:hint="eastAsia"/>
                <w:b/>
                <w:bCs/>
                <w:spacing w:val="-6"/>
              </w:rPr>
              <w:t>바랍니다</w:t>
            </w:r>
            <w:r>
              <w:rPr>
                <w:rFonts w:ascii="돋움" w:eastAsia="돋움" w:hAnsi="돋움"/>
                <w:b/>
                <w:bCs/>
                <w:spacing w:val="-6"/>
              </w:rPr>
              <w:t>.</w:t>
            </w:r>
          </w:p>
        </w:tc>
        <w:tc>
          <w:tcPr>
            <w:tcW w:w="7694" w:type="dxa"/>
          </w:tcPr>
          <w:p>
            <w:pPr>
              <w:rPr>
                <w:lang w:eastAsia="ko-KR"/>
                <w:rFonts w:ascii="돋움" w:eastAsia="돋움" w:hAnsi="돋움" w:hint="eastAsia"/>
                <w:b/>
                <w:bCs/>
                <w:szCs w:val="20"/>
                <w:rtl w:val="off"/>
              </w:rPr>
            </w:pPr>
          </w:p>
          <w:p>
            <w:pPr>
              <w:rPr>
                <w:lang w:eastAsia="ko-KR"/>
                <w:rFonts w:ascii="돋움" w:eastAsia="돋움" w:hAnsi="돋움" w:hint="eastAsia"/>
                <w:b/>
                <w:bCs/>
                <w:szCs w:val="20"/>
                <w:rtl w:val="off"/>
              </w:rPr>
            </w:pPr>
            <w:r>
              <w:rPr>
                <w:lang w:eastAsia="ko-KR"/>
                <w:rFonts w:ascii="돋움" w:eastAsia="돋움" w:hAnsi="돋움"/>
                <w:b/>
                <w:bCs/>
                <w:szCs w:val="20"/>
                <w:rtl w:val="off"/>
              </w:rPr>
              <w:t xml:space="preserve">Seoul Itewonda joylashgan tungi klubga tashrif buyurgan shaxslar DIQQATIGA! </w:t>
            </w:r>
            <w:r>
              <w:rPr>
                <w:lang w:eastAsia="ko-KR"/>
                <w:rFonts w:ascii="돋움" w:eastAsia="돋움" w:hAnsi="돋움" w:hint="eastAsia"/>
                <w:b/>
                <w:bCs/>
                <w:szCs w:val="20"/>
                <w:rtl w:val="off"/>
              </w:rPr>
              <w:t>24-apreldan boshlab 6-may ga qadar t</w:t>
            </w:r>
            <w:r>
              <w:rPr>
                <w:lang w:eastAsia="ko-KR"/>
                <w:rFonts w:ascii="돋움" w:eastAsia="돋움" w:hAnsi="돋움"/>
                <w:b/>
                <w:bCs/>
                <w:szCs w:val="20"/>
                <w:rtl w:val="off"/>
              </w:rPr>
              <w:t xml:space="preserve">ashqariga chiqishdan o'zingizni </w:t>
            </w:r>
            <w:r>
              <w:rPr>
                <w:lang w:eastAsia="ko-KR"/>
                <w:rFonts w:ascii="돋움" w:eastAsia="돋움" w:hAnsi="돋움"/>
                <w:b/>
                <w:bCs/>
                <w:szCs w:val="20"/>
                <w:highlight w:val="none"/>
                <w:rtl w:val="off"/>
              </w:rPr>
              <w:t>saqlaning.</w:t>
            </w:r>
            <w:r>
              <w:rPr>
                <w:lang w:eastAsia="ko-KR"/>
                <w:rFonts w:ascii="돋움" w:eastAsia="돋움" w:hAnsi="돋움"/>
                <w:b/>
                <w:bCs/>
                <w:szCs w:val="20"/>
                <w:highlight w:val="none"/>
                <w:rtl w:val="off"/>
              </w:rPr>
              <w:t xml:space="preserve"> </w:t>
            </w:r>
            <w:r>
              <w:rPr>
                <w:lang w:eastAsia="ko-KR"/>
                <w:rFonts w:ascii="돋움" w:eastAsia="돋움" w:hAnsi="돋움"/>
                <w:b/>
                <w:bCs/>
                <w:szCs w:val="20"/>
                <w:rtl w:val="off"/>
              </w:rPr>
              <w:t xml:space="preserve">Kasallik belgilari bor yo'qligidan qat'i nazar tibbiy ko'rikdan o'tishingiz mumkin. 1339 raqami yoki Sog'liqni Saqlash Markaziga murojat erib maslahat olishingiz </w:t>
            </w:r>
            <w:r>
              <w:rPr>
                <w:lang w:eastAsia="ko-KR"/>
                <w:rFonts w:ascii="돋움" w:eastAsia="돋움" w:hAnsi="돋움"/>
                <w:b/>
                <w:bCs/>
                <w:szCs w:val="20"/>
                <w:highlight w:val="none"/>
                <w:rtl w:val="off"/>
              </w:rPr>
              <w:t>so'raladi.</w:t>
            </w:r>
          </w:p>
          <w:p>
            <w:pPr>
              <w:rPr>
                <w:lang w:eastAsia="ko-KR"/>
                <w:rFonts w:ascii="돋움" w:eastAsia="돋움" w:hAnsi="돋움" w:hint="eastAsia"/>
                <w:b/>
                <w:bCs/>
                <w:szCs w:val="20"/>
                <w:rtl w:val="off"/>
              </w:rPr>
            </w:pPr>
          </w:p>
          <w:p>
            <w:pPr>
              <w:rPr>
                <w:rFonts w:ascii="돋움" w:eastAsia="돋움" w:hAnsi="돋움"/>
                <w:b/>
                <w:bCs/>
                <w:szCs w:val="20"/>
              </w:rPr>
            </w:pPr>
          </w:p>
        </w:tc>
      </w:tr>
      <w:tr>
        <w:tc>
          <w:tcPr>
            <w:tcW w:w="7694" w:type="dxa"/>
          </w:tcPr>
          <w:p>
            <w:pPr>
              <w:rPr>
                <w:rFonts w:ascii="돋움" w:eastAsia="돋움" w:hAnsi="돋움"/>
                <w:b/>
                <w:bCs/>
                <w:szCs w:val="20"/>
              </w:rPr>
            </w:pPr>
            <w:r>
              <w:rPr>
                <w:rFonts w:ascii="돋움" w:eastAsia="돋움" w:hAnsi="돋움" w:cs="맑은 고딕" w:hint="eastAsia"/>
                <w:b/>
                <w:bCs/>
                <w:szCs w:val="20"/>
              </w:rPr>
              <w:t>여성가족부</w:t>
            </w:r>
          </w:p>
        </w:tc>
        <w:tc>
          <w:tcPr>
            <w:tcW w:w="7694" w:type="dxa"/>
          </w:tcPr>
          <w:p>
            <w:pPr>
              <w:rPr>
                <w:rFonts w:ascii="돋움" w:eastAsia="돋움" w:hAnsi="돋움"/>
                <w:b/>
                <w:bCs/>
                <w:szCs w:val="20"/>
              </w:rPr>
            </w:pPr>
            <w:r>
              <w:rPr>
                <w:lang w:eastAsia="ko-KR"/>
                <w:rFonts w:ascii="돋움" w:eastAsia="돋움" w:hAnsi="돋움"/>
                <w:b/>
                <w:bCs/>
                <w:szCs w:val="20"/>
                <w:highlight w:val="none"/>
                <w:rtl w:val="off"/>
              </w:rPr>
              <w:t xml:space="preserve">AYOLLAR </w:t>
            </w:r>
            <w:r>
              <w:rPr>
                <w:lang w:eastAsia="ko-KR"/>
                <w:rFonts w:ascii="돋움" w:eastAsia="돋움" w:hAnsi="돋움"/>
                <w:b/>
                <w:bCs/>
                <w:szCs w:val="20"/>
                <w:rtl w:val="off"/>
              </w:rPr>
              <w:t>VA OILA VAZIRLIGI</w:t>
            </w:r>
          </w:p>
        </w:tc>
      </w:tr>
      <w:tr>
        <w:tc>
          <w:tcPr>
            <w:tcW w:w="7694" w:type="dxa"/>
          </w:tcPr>
          <w:p>
            <w:pPr>
              <w:rPr>
                <w:rFonts w:ascii="돋움" w:eastAsia="돋움" w:hAnsi="돋움"/>
                <w:b/>
                <w:bCs/>
                <w:szCs w:val="20"/>
              </w:rPr>
            </w:pPr>
            <w:r>
              <w:rPr>
                <w:rFonts w:ascii="돋움" w:eastAsia="돋움" w:hAnsi="돋움" w:cs="맑은 고딕" w:hint="eastAsia"/>
                <w:b/>
                <w:bCs/>
                <w:szCs w:val="20"/>
              </w:rPr>
              <w:t>이</w:t>
            </w:r>
            <w:r>
              <w:rPr>
                <w:rFonts w:ascii="돋움" w:eastAsia="돋움" w:hAnsi="돋움" w:hint="eastAsia"/>
                <w:b/>
                <w:bCs/>
                <w:szCs w:val="20"/>
              </w:rPr>
              <w:t xml:space="preserve"> </w:t>
            </w:r>
            <w:r>
              <w:rPr>
                <w:rFonts w:ascii="돋움" w:eastAsia="돋움" w:hAnsi="돋움" w:cs="맑은 고딕" w:hint="eastAsia"/>
                <w:b/>
                <w:bCs/>
                <w:szCs w:val="20"/>
              </w:rPr>
              <w:t>번역은</w:t>
            </w:r>
            <w:r>
              <w:rPr>
                <w:rFonts w:ascii="돋움" w:eastAsia="돋움" w:hAnsi="돋움" w:hint="eastAsia"/>
                <w:b/>
                <w:bCs/>
                <w:szCs w:val="20"/>
              </w:rPr>
              <w:t xml:space="preserve"> </w:t>
            </w:r>
            <w:r>
              <w:rPr>
                <w:rFonts w:ascii="돋움" w:eastAsia="돋움" w:hAnsi="돋움" w:cs="맑은 고딕" w:hint="eastAsia"/>
                <w:b/>
                <w:bCs/>
                <w:szCs w:val="20"/>
              </w:rPr>
              <w:t>다누리콜센터</w:t>
            </w:r>
            <w:r>
              <w:rPr>
                <w:rFonts w:ascii="돋움" w:eastAsia="돋움" w:hAnsi="돋움" w:hint="eastAsia"/>
                <w:b/>
                <w:bCs/>
                <w:szCs w:val="20"/>
              </w:rPr>
              <w:t>1</w:t>
            </w:r>
            <w:r>
              <w:rPr>
                <w:rFonts w:ascii="돋움" w:eastAsia="돋움" w:hAnsi="돋움"/>
                <w:b/>
                <w:bCs/>
                <w:szCs w:val="20"/>
              </w:rPr>
              <w:t>577-1366</w:t>
            </w:r>
            <w:r>
              <w:rPr>
                <w:rFonts w:ascii="돋움" w:eastAsia="돋움" w:hAnsi="돋움" w:cs="맑은 고딕" w:hint="eastAsia"/>
                <w:b/>
                <w:bCs/>
                <w:szCs w:val="20"/>
              </w:rPr>
              <w:t>에서</w:t>
            </w:r>
            <w:r>
              <w:rPr>
                <w:rFonts w:ascii="돋움" w:eastAsia="돋움" w:hAnsi="돋움" w:hint="eastAsia"/>
                <w:b/>
                <w:bCs/>
                <w:szCs w:val="20"/>
              </w:rPr>
              <w:t xml:space="preserve"> </w:t>
            </w:r>
            <w:r>
              <w:rPr>
                <w:rFonts w:ascii="돋움" w:eastAsia="돋움" w:hAnsi="돋움" w:cs="맑은 고딕" w:hint="eastAsia"/>
                <w:b/>
                <w:bCs/>
                <w:szCs w:val="20"/>
              </w:rPr>
              <w:t>하였습니다</w:t>
            </w:r>
            <w:r>
              <w:rPr>
                <w:rFonts w:ascii="돋움" w:eastAsia="돋움" w:hAnsi="돋움" w:hint="eastAsia"/>
                <w:b/>
                <w:bCs/>
                <w:szCs w:val="20"/>
              </w:rPr>
              <w:t>.</w:t>
            </w:r>
          </w:p>
        </w:tc>
        <w:tc>
          <w:tcPr>
            <w:tcW w:w="7694" w:type="dxa"/>
          </w:tcPr>
          <w:p>
            <w:pPr>
              <w:rPr>
                <w:rFonts w:ascii="돋움" w:eastAsia="돋움" w:hAnsi="돋움"/>
                <w:b/>
                <w:bCs/>
                <w:szCs w:val="20"/>
              </w:rPr>
            </w:pPr>
            <w:r>
              <w:rPr>
                <w:rFonts w:ascii="돋움" w:eastAsia="돋움" w:hAnsi="돋움"/>
                <w:b/>
                <w:bCs/>
                <w:szCs w:val="20"/>
              </w:rPr>
              <w:t>Danuri Call 1577-1366 Markazida tarjima qilindi</w:t>
            </w:r>
            <w:r>
              <w:rPr>
                <w:lang w:eastAsia="ko-KR"/>
                <w:rFonts w:ascii="돋움" w:eastAsia="돋움" w:hAnsi="돋움"/>
                <w:b/>
                <w:bCs/>
                <w:szCs w:val="20"/>
                <w:rtl w:val="off"/>
              </w:rPr>
              <w:t>.</w:t>
            </w:r>
          </w:p>
        </w:tc>
      </w:tr>
    </w:tbl>
    <w:p>
      <w:pPr>
        <w:rPr>
          <w:rFonts w:ascii="돋움" w:eastAsia="돋움" w:hAnsi="돋움" w:hint="default"/>
        </w:rPr>
      </w:pPr>
    </w:p>
    <w:sectPr>
      <w:pgSz w:w="16838" w:h="11906" w:orient="landscape"/>
      <w:pgMar w:top="720" w:right="720" w:bottom="720" w:left="72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돋움">
    <w:panose1 w:val="020B0600000101010101"/>
    <w:charset w:val="00"/>
    <w:notTrueType w:val="false"/>
    <w:sig w:usb0="B00002AF" w:usb1="69D77CFB" w:usb2="00000030" w:usb3="00000001" w:csb0="4008009F" w:csb1="DFD7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함초롬바탕">
    <w:panose1 w:val="02030604000101010101"/>
    <w:family w:val="roman"/>
    <w:charset w:val="81"/>
    <w:notTrueType w:val="false"/>
    <w:sig w:usb0="F70006FF" w:usb1="19DFFFFF" w:usb2="001BFDD7" w:usb3="00000001" w:csb0="001F01FF" w:csb1="00000001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9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25623" w:unhideWhenUsed="1"/>
    <w:lsdException w:name="toc 2" w:semiHidden="1" w:uiPriority="25623" w:unhideWhenUsed="1"/>
    <w:lsdException w:name="toc 3" w:semiHidden="1" w:uiPriority="25623" w:unhideWhenUsed="1"/>
    <w:lsdException w:name="toc 4" w:semiHidden="1" w:uiPriority="25623" w:unhideWhenUsed="1"/>
    <w:lsdException w:name="toc 5" w:semiHidden="1" w:uiPriority="25623" w:unhideWhenUsed="1"/>
    <w:lsdException w:name="toc 6" w:semiHidden="1" w:uiPriority="25623" w:unhideWhenUsed="1"/>
    <w:lsdException w:name="toc 7" w:semiHidden="1" w:uiPriority="25623" w:unhideWhenUsed="1"/>
    <w:lsdException w:name="toc 8" w:semiHidden="1" w:uiPriority="25623" w:unhideWhenUsed="1"/>
    <w:lsdException w:name="toc 9" w:semiHidden="1" w:uiPriority="25623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2560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7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7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6406" w:qFormat="1"/>
    <w:lsdException w:name="Emphasis" w:uiPriority="5684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5623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210288"/>
    <w:lsdException w:name="Light List" w:uiPriority="210289"/>
    <w:lsdException w:name="Light Grid" w:uiPriority="210290"/>
    <w:lsdException w:name="Medium Shading 1" w:uiPriority="210291"/>
    <w:lsdException w:name="Medium Shading 2" w:uiPriority="1257874"/>
    <w:lsdException w:name="Medium List 1" w:uiPriority="1257875"/>
    <w:lsdException w:name="Medium List 2" w:uiPriority="1271088"/>
    <w:lsdException w:name="Medium Grid 1" w:uiPriority="1271089"/>
    <w:lsdException w:name="Medium Grid 2" w:uiPriority="1271138"/>
    <w:lsdException w:name="Medium Grid 3" w:uiPriority="1271139"/>
    <w:lsdException w:name="Dark List" w:uiPriority="1271686"/>
    <w:lsdException w:name="Colorful Shading" w:uiPriority="1271687"/>
    <w:lsdException w:name="Colorful List" w:uiPriority="1273956"/>
    <w:lsdException w:name="Colorful Grid" w:uiPriority="1273957"/>
    <w:lsdException w:name="Light Shading Accent 1" w:uiPriority="210288"/>
    <w:lsdException w:name="Light List Accent 1" w:uiPriority="210289"/>
    <w:lsdException w:name="Light Grid Accent 1" w:uiPriority="210290"/>
    <w:lsdException w:name="Medium Shading 1 Accent 1" w:uiPriority="210291"/>
    <w:lsdException w:name="Medium Shading 2 Accent 1" w:uiPriority="1257874"/>
    <w:lsdException w:name="Medium List 1 Accent 1" w:uiPriority="1257875"/>
    <w:lsdException w:name="Revision" w:semiHidden="1"/>
    <w:lsdException w:name="List Paragraph" w:uiPriority="25606" w:qFormat="1"/>
    <w:lsdException w:name="Quote" w:uiPriority="20849" w:qFormat="1"/>
    <w:lsdException w:name="Intense Quote" w:uiPriority="21768" w:qFormat="1"/>
    <w:lsdException w:name="Medium List 2 Accent 1" w:uiPriority="1271088"/>
    <w:lsdException w:name="Medium Grid 1 Accent 1" w:uiPriority="1271089"/>
    <w:lsdException w:name="Medium Grid 2 Accent 1" w:uiPriority="1271138"/>
    <w:lsdException w:name="Medium Grid 3 Accent 1" w:uiPriority="1271139"/>
    <w:lsdException w:name="Dark List Accent 1" w:uiPriority="1271686"/>
    <w:lsdException w:name="Colorful Shading Accent 1" w:uiPriority="1271687"/>
    <w:lsdException w:name="Colorful List Accent 1" w:uiPriority="1273956"/>
    <w:lsdException w:name="Colorful Grid Accent 1" w:uiPriority="1273957"/>
    <w:lsdException w:name="Light Shading Accent 2" w:uiPriority="210288"/>
    <w:lsdException w:name="Light List Accent 2" w:uiPriority="210289"/>
    <w:lsdException w:name="Light Grid Accent 2" w:uiPriority="210290"/>
    <w:lsdException w:name="Medium Shading 1 Accent 2" w:uiPriority="210291"/>
    <w:lsdException w:name="Medium Shading 2 Accent 2" w:uiPriority="1257874"/>
    <w:lsdException w:name="Medium List 1 Accent 2" w:uiPriority="1257875"/>
    <w:lsdException w:name="Medium List 2 Accent 2" w:uiPriority="1271088"/>
    <w:lsdException w:name="Medium Grid 1 Accent 2" w:uiPriority="1271089"/>
    <w:lsdException w:name="Medium Grid 2 Accent 2" w:uiPriority="1271138"/>
    <w:lsdException w:name="Medium Grid 3 Accent 2" w:uiPriority="1271139"/>
    <w:lsdException w:name="Dark List Accent 2" w:uiPriority="1271686"/>
    <w:lsdException w:name="Colorful Shading Accent 2" w:uiPriority="1271687"/>
    <w:lsdException w:name="Colorful List Accent 2" w:uiPriority="1273956"/>
    <w:lsdException w:name="Colorful Grid Accent 2" w:uiPriority="1273957"/>
    <w:lsdException w:name="Light Shading Accent 3" w:uiPriority="210288"/>
    <w:lsdException w:name="Light List Accent 3" w:uiPriority="210289"/>
    <w:lsdException w:name="Light Grid Accent 3" w:uiPriority="210290"/>
    <w:lsdException w:name="Medium Shading 1 Accent 3" w:uiPriority="210291"/>
    <w:lsdException w:name="Medium Shading 2 Accent 3" w:uiPriority="1257874"/>
    <w:lsdException w:name="Medium List 1 Accent 3" w:uiPriority="1257875"/>
    <w:lsdException w:name="Medium List 2 Accent 3" w:uiPriority="1271088"/>
    <w:lsdException w:name="Medium Grid 1 Accent 3" w:uiPriority="1271089"/>
    <w:lsdException w:name="Medium Grid 2 Accent 3" w:uiPriority="1271138"/>
    <w:lsdException w:name="Medium Grid 3 Accent 3" w:uiPriority="1271139"/>
    <w:lsdException w:name="Dark List Accent 3" w:uiPriority="1271686"/>
    <w:lsdException w:name="Colorful Shading Accent 3" w:uiPriority="1271687"/>
    <w:lsdException w:name="Colorful List Accent 3" w:uiPriority="1273956"/>
    <w:lsdException w:name="Colorful Grid Accent 3" w:uiPriority="1273957"/>
    <w:lsdException w:name="Light Shading Accent 4" w:uiPriority="210288"/>
    <w:lsdException w:name="Light List Accent 4" w:uiPriority="210289"/>
    <w:lsdException w:name="Light Grid Accent 4" w:uiPriority="210290"/>
    <w:lsdException w:name="Medium Shading 1 Accent 4" w:uiPriority="210291"/>
    <w:lsdException w:name="Medium Shading 2 Accent 4" w:uiPriority="1257874"/>
    <w:lsdException w:name="Medium List 1 Accent 4" w:uiPriority="1257875"/>
    <w:lsdException w:name="Medium List 2 Accent 4" w:uiPriority="1271088"/>
    <w:lsdException w:name="Medium Grid 1 Accent 4" w:uiPriority="1271089"/>
    <w:lsdException w:name="Medium Grid 2 Accent 4" w:uiPriority="1271138"/>
    <w:lsdException w:name="Medium Grid 3 Accent 4" w:uiPriority="1271139"/>
    <w:lsdException w:name="Dark List Accent 4" w:uiPriority="1271686"/>
    <w:lsdException w:name="Colorful Shading Accent 4" w:uiPriority="1271687"/>
    <w:lsdException w:name="Colorful List Accent 4" w:uiPriority="1273956"/>
    <w:lsdException w:name="Colorful Grid Accent 4" w:uiPriority="1273957"/>
    <w:lsdException w:name="Light Shading Accent 5" w:uiPriority="210288"/>
    <w:lsdException w:name="Light List Accent 5" w:uiPriority="210289"/>
    <w:lsdException w:name="Light Grid Accent 5" w:uiPriority="210290"/>
    <w:lsdException w:name="Medium Shading 1 Accent 5" w:uiPriority="210291"/>
    <w:lsdException w:name="Medium Shading 2 Accent 5" w:uiPriority="1257874"/>
    <w:lsdException w:name="Medium List 1 Accent 5" w:uiPriority="1257875"/>
    <w:lsdException w:name="Medium List 2 Accent 5" w:uiPriority="1271088"/>
    <w:lsdException w:name="Medium Grid 1 Accent 5" w:uiPriority="1271089"/>
    <w:lsdException w:name="Medium Grid 2 Accent 5" w:uiPriority="1271138"/>
    <w:lsdException w:name="Medium Grid 3 Accent 5" w:uiPriority="1271139"/>
    <w:lsdException w:name="Dark List Accent 5" w:uiPriority="1271686"/>
    <w:lsdException w:name="Colorful Shading Accent 5" w:uiPriority="1271687"/>
    <w:lsdException w:name="Colorful List Accent 5" w:uiPriority="1273956"/>
    <w:lsdException w:name="Colorful Grid Accent 5" w:uiPriority="1273957"/>
    <w:lsdException w:name="Light Shading Accent 6" w:uiPriority="210288"/>
    <w:lsdException w:name="Light List Accent 6" w:uiPriority="210289"/>
    <w:lsdException w:name="Light Grid Accent 6" w:uiPriority="210290"/>
    <w:lsdException w:name="Medium Shading 1 Accent 6" w:uiPriority="210291"/>
    <w:lsdException w:name="Medium Shading 2 Accent 6" w:uiPriority="1257874"/>
    <w:lsdException w:name="Medium List 1 Accent 6" w:uiPriority="1257875"/>
    <w:lsdException w:name="Medium List 2 Accent 6" w:uiPriority="1271088"/>
    <w:lsdException w:name="Medium Grid 1 Accent 6" w:uiPriority="1271089"/>
    <w:lsdException w:name="Medium Grid 2 Accent 6" w:uiPriority="1271138"/>
    <w:lsdException w:name="Medium Grid 3 Accent 6" w:uiPriority="1271139"/>
    <w:lsdException w:name="Dark List Accent 6" w:uiPriority="1271686"/>
    <w:lsdException w:name="Colorful Shading Accent 6" w:uiPriority="1271687"/>
    <w:lsdException w:name="Colorful List Accent 6" w:uiPriority="1273956"/>
    <w:lsdException w:name="Colorful Grid Accent 6" w:uiPriority="1273957"/>
    <w:lsdException w:name="Subtle Emphasis" w:uiPriority="1909" w:qFormat="1"/>
    <w:lsdException w:name="Intense Emphasis" w:uiPriority="5685" w:qFormat="1"/>
    <w:lsdException w:name="Subtle Reference" w:uiPriority="21769" w:qFormat="1"/>
    <w:lsdException w:name="Intense Reference" w:uiPriority="22148" w:qFormat="1"/>
    <w:lsdException w:name="Book Title" w:uiPriority="22149" w:qFormat="1"/>
    <w:lsdException w:name="Bibliography" w:semiHidden="1" w:uiPriority="25609" w:unhideWhenUsed="1"/>
    <w:lsdException w:name="TOC Heading" w:semiHidden="1" w:uiPriority="25623" w:unhideWhenUsed="1" w:qFormat="1"/>
    <w:lsdException w:name="Plain Table 1" w:uiPriority="133193"/>
    <w:lsdException w:name="Plain Table 2" w:uiPriority="136530"/>
    <w:lsdException w:name="Plain Table 3" w:uiPriority="136531"/>
    <w:lsdException w:name="Plain Table 4" w:uiPriority="136562"/>
    <w:lsdException w:name="Plain Table 5" w:uiPriority="136563"/>
    <w:lsdException w:name="Grid Table Light" w:uiPriority="133192"/>
    <w:lsdException w:name="Grid Table 1 Light" w:uiPriority="136786"/>
    <w:lsdException w:name="Grid Table 2" w:uiPriority="136787"/>
    <w:lsdException w:name="Grid Table 3" w:uiPriority="137064"/>
    <w:lsdException w:name="Grid Table 4" w:uiPriority="137065"/>
    <w:lsdException w:name="Grid Table 5 Dark" w:uiPriority="139592"/>
    <w:lsdException w:name="Grid Table 6 Colorful" w:uiPriority="139593"/>
    <w:lsdException w:name="Grid Table 7 Colorful" w:uiPriority="153094"/>
    <w:lsdException w:name="Grid Table 1 Light Accent 1" w:uiPriority="136786"/>
    <w:lsdException w:name="Grid Table 2 Accent 1" w:uiPriority="136787"/>
    <w:lsdException w:name="Grid Table 3 Accent 1" w:uiPriority="137064"/>
    <w:lsdException w:name="Grid Table 4 Accent 1" w:uiPriority="137065"/>
    <w:lsdException w:name="Grid Table 5 Dark Accent 1" w:uiPriority="139592"/>
    <w:lsdException w:name="Grid Table 6 Colorful Accent 1" w:uiPriority="139593"/>
    <w:lsdException w:name="Grid Table 7 Colorful Accent 1" w:uiPriority="153094"/>
    <w:lsdException w:name="Grid Table 1 Light Accent 2" w:uiPriority="136786"/>
    <w:lsdException w:name="Grid Table 2 Accent 2" w:uiPriority="136787"/>
    <w:lsdException w:name="Grid Table 3 Accent 2" w:uiPriority="137064"/>
    <w:lsdException w:name="Grid Table 4 Accent 2" w:uiPriority="137065"/>
    <w:lsdException w:name="Grid Table 5 Dark Accent 2" w:uiPriority="139592"/>
    <w:lsdException w:name="Grid Table 6 Colorful Accent 2" w:uiPriority="139593"/>
    <w:lsdException w:name="Grid Table 7 Colorful Accent 2" w:uiPriority="153094"/>
    <w:lsdException w:name="Grid Table 1 Light Accent 3" w:uiPriority="136786"/>
    <w:lsdException w:name="Grid Table 2 Accent 3" w:uiPriority="136787"/>
    <w:lsdException w:name="Grid Table 3 Accent 3" w:uiPriority="137064"/>
    <w:lsdException w:name="Grid Table 4 Accent 3" w:uiPriority="137065"/>
    <w:lsdException w:name="Grid Table 5 Dark Accent 3" w:uiPriority="139592"/>
    <w:lsdException w:name="Grid Table 6 Colorful Accent 3" w:uiPriority="139593"/>
    <w:lsdException w:name="Grid Table 7 Colorful Accent 3" w:uiPriority="153094"/>
    <w:lsdException w:name="Grid Table 1 Light Accent 4" w:uiPriority="136786"/>
    <w:lsdException w:name="Grid Table 2 Accent 4" w:uiPriority="136787"/>
    <w:lsdException w:name="Grid Table 3 Accent 4" w:uiPriority="137064"/>
    <w:lsdException w:name="Grid Table 4 Accent 4" w:uiPriority="137065"/>
    <w:lsdException w:name="Grid Table 5 Dark Accent 4" w:uiPriority="139592"/>
    <w:lsdException w:name="Grid Table 6 Colorful Accent 4" w:uiPriority="139593"/>
    <w:lsdException w:name="Grid Table 7 Colorful Accent 4" w:uiPriority="153094"/>
    <w:lsdException w:name="Grid Table 1 Light Accent 5" w:uiPriority="136786"/>
    <w:lsdException w:name="Grid Table 2 Accent 5" w:uiPriority="136787"/>
    <w:lsdException w:name="Grid Table 3 Accent 5" w:uiPriority="137064"/>
    <w:lsdException w:name="Grid Table 4 Accent 5" w:uiPriority="137065"/>
    <w:lsdException w:name="Grid Table 5 Dark Accent 5" w:uiPriority="139592"/>
    <w:lsdException w:name="Grid Table 6 Colorful Accent 5" w:uiPriority="139593"/>
    <w:lsdException w:name="Grid Table 7 Colorful Accent 5" w:uiPriority="153094"/>
    <w:lsdException w:name="Grid Table 1 Light Accent 6" w:uiPriority="136786"/>
    <w:lsdException w:name="Grid Table 2 Accent 6" w:uiPriority="136787"/>
    <w:lsdException w:name="Grid Table 3 Accent 6" w:uiPriority="137064"/>
    <w:lsdException w:name="Grid Table 4 Accent 6" w:uiPriority="137065"/>
    <w:lsdException w:name="Grid Table 5 Dark Accent 6" w:uiPriority="139592"/>
    <w:lsdException w:name="Grid Table 6 Colorful Accent 6" w:uiPriority="139593"/>
    <w:lsdException w:name="Grid Table 7 Colorful Accent 6" w:uiPriority="153094"/>
    <w:lsdException w:name="List Table 1 Light" w:uiPriority="136786"/>
    <w:lsdException w:name="List Table 2" w:uiPriority="136787"/>
    <w:lsdException w:name="List Table 3" w:uiPriority="137064"/>
    <w:lsdException w:name="List Table 4" w:uiPriority="137065"/>
    <w:lsdException w:name="List Table 5 Dark" w:uiPriority="139592"/>
    <w:lsdException w:name="List Table 6 Colorful" w:uiPriority="139593"/>
    <w:lsdException w:name="List Table 7 Colorful" w:uiPriority="153094"/>
    <w:lsdException w:name="List Table 1 Light Accent 1" w:uiPriority="136786"/>
    <w:lsdException w:name="List Table 2 Accent 1" w:uiPriority="136787"/>
    <w:lsdException w:name="List Table 3 Accent 1" w:uiPriority="137064"/>
    <w:lsdException w:name="List Table 4 Accent 1" w:uiPriority="137065"/>
    <w:lsdException w:name="List Table 5 Dark Accent 1" w:uiPriority="139592"/>
    <w:lsdException w:name="List Table 6 Colorful Accent 1" w:uiPriority="139593"/>
    <w:lsdException w:name="List Table 7 Colorful Accent 1" w:uiPriority="153094"/>
    <w:lsdException w:name="List Table 1 Light Accent 2" w:uiPriority="136786"/>
    <w:lsdException w:name="List Table 2 Accent 2" w:uiPriority="136787"/>
    <w:lsdException w:name="List Table 3 Accent 2" w:uiPriority="137064"/>
    <w:lsdException w:name="List Table 4 Accent 2" w:uiPriority="137065"/>
    <w:lsdException w:name="List Table 5 Dark Accent 2" w:uiPriority="139592"/>
    <w:lsdException w:name="List Table 6 Colorful Accent 2" w:uiPriority="139593"/>
    <w:lsdException w:name="List Table 7 Colorful Accent 2" w:uiPriority="153094"/>
    <w:lsdException w:name="List Table 1 Light Accent 3" w:uiPriority="136786"/>
    <w:lsdException w:name="List Table 2 Accent 3" w:uiPriority="136787"/>
    <w:lsdException w:name="List Table 3 Accent 3" w:uiPriority="137064"/>
    <w:lsdException w:name="List Table 4 Accent 3" w:uiPriority="137065"/>
    <w:lsdException w:name="List Table 5 Dark Accent 3" w:uiPriority="139592"/>
    <w:lsdException w:name="List Table 6 Colorful Accent 3" w:uiPriority="139593"/>
    <w:lsdException w:name="List Table 7 Colorful Accent 3" w:uiPriority="153094"/>
    <w:lsdException w:name="List Table 1 Light Accent 4" w:uiPriority="136786"/>
    <w:lsdException w:name="List Table 2 Accent 4" w:uiPriority="136787"/>
    <w:lsdException w:name="List Table 3 Accent 4" w:uiPriority="137064"/>
    <w:lsdException w:name="List Table 4 Accent 4" w:uiPriority="137065"/>
    <w:lsdException w:name="List Table 5 Dark Accent 4" w:uiPriority="139592"/>
    <w:lsdException w:name="List Table 6 Colorful Accent 4" w:uiPriority="139593"/>
    <w:lsdException w:name="List Table 7 Colorful Accent 4" w:uiPriority="153094"/>
    <w:lsdException w:name="List Table 1 Light Accent 5" w:uiPriority="136786"/>
    <w:lsdException w:name="List Table 2 Accent 5" w:uiPriority="136787"/>
    <w:lsdException w:name="List Table 3 Accent 5" w:uiPriority="137064"/>
    <w:lsdException w:name="List Table 4 Accent 5" w:uiPriority="137065"/>
    <w:lsdException w:name="List Table 5 Dark Accent 5" w:uiPriority="139592"/>
    <w:lsdException w:name="List Table 6 Colorful Accent 5" w:uiPriority="139593"/>
    <w:lsdException w:name="List Table 7 Colorful Accent 5" w:uiPriority="153094"/>
    <w:lsdException w:name="List Table 1 Light Accent 6" w:uiPriority="136786"/>
    <w:lsdException w:name="List Table 2 Accent 6" w:uiPriority="136787"/>
    <w:lsdException w:name="List Table 3 Accent 6" w:uiPriority="137064"/>
    <w:lsdException w:name="List Table 4 Accent 6" w:uiPriority="137065"/>
    <w:lsdException w:name="List Table 5 Dark Accent 6" w:uiPriority="139592"/>
    <w:lsdException w:name="List Table 6 Colorful Accent 6" w:uiPriority="139593"/>
    <w:lsdException w:name="List Table 7 Colorful Accent 6" w:uiPriority="153094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구잘</cp:lastModifiedBy>
  <cp:revision>1</cp:revision>
  <dcterms:created xsi:type="dcterms:W3CDTF">2020-05-11T00:21:00Z</dcterms:created>
  <dcterms:modified xsi:type="dcterms:W3CDTF">2020-05-11T05:38:55Z</dcterms:modified>
  <cp:lastPrinted>2020-05-11T01:07:13Z</cp:lastPrinted>
  <cp:version>1000.0100.01</cp:version>
</cp:coreProperties>
</file>